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eastAsia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附件2：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民办非企业单位（社会服务机构）法人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申请成立登记捐资承诺书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仿宋_GBK" w:eastAsia="方正仿宋_GBK"/>
          <w:sz w:val="32"/>
          <w:szCs w:val="32"/>
        </w:rPr>
        <w:t>（示范文本）</w:t>
      </w:r>
    </w:p>
    <w:p>
      <w:pPr>
        <w:spacing w:line="58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本单位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eastAsia="方正仿宋_GBK"/>
          <w:sz w:val="32"/>
          <w:szCs w:val="32"/>
        </w:rPr>
        <w:t>[本人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>（身份证号：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eastAsia="方正仿宋_GBK"/>
          <w:sz w:val="32"/>
          <w:szCs w:val="32"/>
        </w:rPr>
        <w:t>）]自愿捐赠资金人民币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>万元（大写：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>），作为拟成立的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>的开办资金。以上财产属本单位（本人）合法财产，该财产不存在任何第三人的其他权益，本单位（本人）对以上捐赠资金承担全部法律责任。财产捐赠后，开办资金作为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的自有资金，必须用于章程规定的业务范围和事业的发展，盈余不用于分红，终止时不向出资人、举办者分配剩余财产。</w:t>
      </w:r>
    </w:p>
    <w:p>
      <w:pPr>
        <w:spacing w:line="58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特此承诺。</w:t>
      </w:r>
    </w:p>
    <w:p>
      <w:pPr>
        <w:spacing w:line="58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捐资单位（盖章）：</w:t>
      </w:r>
    </w:p>
    <w:p>
      <w:pPr>
        <w:spacing w:line="58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法定代表人（签章）：</w:t>
      </w:r>
    </w:p>
    <w:p>
      <w:pPr>
        <w:spacing w:line="58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</w:t>
      </w:r>
    </w:p>
    <w:p>
      <w:pPr>
        <w:spacing w:line="58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捐资个人（签字）：</w:t>
      </w:r>
    </w:p>
    <w:p>
      <w:pPr>
        <w:spacing w:line="58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月  日</w:t>
      </w:r>
    </w:p>
    <w:p/>
    <w:sectPr>
      <w:pgSz w:w="11906" w:h="16838"/>
      <w:pgMar w:top="1440" w:right="141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80305"/>
    <w:rsid w:val="29AE33CF"/>
    <w:rsid w:val="3FF46B8D"/>
    <w:rsid w:val="7378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2021-09-08T07:52:00Z</dcterms:created>
  <dc:creator>依一</dc:creator>
  <cp:lastModifiedBy>依一</cp:lastModifiedBy>
  <dcterms:modified xsi:type="dcterms:W3CDTF">2021-09-08T08:03:22Z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67581CDDE9A741C0A22EC7FF4079AFED</vt:lpwstr>
  </property>
</Properties>
</file>